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0C21" w14:textId="344A1DF0" w:rsidR="00EC2517" w:rsidRPr="00D663A2" w:rsidRDefault="00542637" w:rsidP="00C47A6F">
      <w:pPr>
        <w:shd w:val="clear" w:color="auto" w:fill="FFFFFF"/>
        <w:spacing w:after="0" w:line="240" w:lineRule="auto"/>
        <w:jc w:val="right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Załącznik </w:t>
      </w:r>
      <w:r w:rsidR="00EC2517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1 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do </w:t>
      </w:r>
    </w:p>
    <w:p w14:paraId="4C9376C8" w14:textId="5B383956" w:rsidR="00D615D5" w:rsidRPr="00D663A2" w:rsidRDefault="00542637" w:rsidP="00C47A6F">
      <w:pPr>
        <w:shd w:val="clear" w:color="auto" w:fill="FFFFFF"/>
        <w:spacing w:after="0" w:line="240" w:lineRule="auto"/>
        <w:jc w:val="right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Zarządzenia </w:t>
      </w:r>
      <w:r w:rsidR="00D615D5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nr </w:t>
      </w:r>
      <w:r w:rsid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37</w:t>
      </w:r>
      <w:r w:rsidR="00EC2517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E6376ED" w14:textId="77777777" w:rsidR="00D615D5" w:rsidRPr="00D663A2" w:rsidRDefault="00542637" w:rsidP="00C47A6F">
      <w:pPr>
        <w:shd w:val="clear" w:color="auto" w:fill="FFFFFF"/>
        <w:spacing w:after="0" w:line="240" w:lineRule="auto"/>
        <w:jc w:val="right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Kierownika GOPS w Dobrczu </w:t>
      </w:r>
    </w:p>
    <w:p w14:paraId="01A626D9" w14:textId="1C72C892" w:rsidR="00250384" w:rsidRPr="00D663A2" w:rsidRDefault="00542637" w:rsidP="00C47A6F">
      <w:pPr>
        <w:shd w:val="clear" w:color="auto" w:fill="FFFFFF"/>
        <w:spacing w:after="0" w:line="240" w:lineRule="auto"/>
        <w:jc w:val="right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 dnia </w:t>
      </w:r>
      <w:r w:rsid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30</w:t>
      </w:r>
      <w:r w:rsidR="00EC2517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  <w:r w:rsid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12</w:t>
      </w:r>
      <w:r w:rsidR="00EC2517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.2025 r.</w:t>
      </w:r>
    </w:p>
    <w:p w14:paraId="01BEEE76" w14:textId="77777777" w:rsidR="00542637" w:rsidRPr="00D663A2" w:rsidRDefault="00542637" w:rsidP="003A767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5D46058A" w14:textId="77777777" w:rsidR="00542637" w:rsidRPr="00D663A2" w:rsidRDefault="00542637" w:rsidP="003A767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411EB2FD" w14:textId="06FB87E5" w:rsidR="009D06AC" w:rsidRPr="00D663A2" w:rsidRDefault="003A7673" w:rsidP="003A767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Regulamin określający zasady</w:t>
      </w:r>
      <w:r w:rsidR="009D06AC" w:rsidRPr="00D663A2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przyjmowania zgłoszeń do Programu</w:t>
      </w:r>
      <w:r w:rsidR="00250384" w:rsidRPr="00D663A2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9D06AC" w:rsidRPr="00D663A2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„Opieka Wytchnieniowa” dla Jednostek Samorządu Terytorialnego – edycja 202</w:t>
      </w:r>
      <w:r w:rsidR="00B27BD2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</w:p>
    <w:p w14:paraId="63E92CD0" w14:textId="77777777" w:rsidR="003A7673" w:rsidRPr="00D663A2" w:rsidRDefault="003A7673" w:rsidP="003A767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0EEEB97A" w14:textId="5ACD3DE1" w:rsidR="003A7673" w:rsidRPr="00D663A2" w:rsidRDefault="009D06AC" w:rsidP="003A7673">
      <w:pPr>
        <w:pStyle w:val="Akapitzlist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Kierownik Gminnego Ośrodka Pomocy Społecznej w Dobrczu ogłasza nabór do Programu „Opieka Wytchnieniowa” dla Jednostek Samorządu Terytorialnego – edycja 202</w:t>
      </w:r>
      <w:r w:rsid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6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19F21150" w14:textId="77777777" w:rsidR="003A7673" w:rsidRPr="00D663A2" w:rsidRDefault="009D06AC" w:rsidP="003A7673">
      <w:pPr>
        <w:pStyle w:val="Akapitzlist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Program finansowany jest ze środków Funduszu Solidarnościowego w ramach resortowego Programu Ministra Rodziny Pracy i Polityki Społecznej.</w:t>
      </w:r>
    </w:p>
    <w:p w14:paraId="5ECFAC7A" w14:textId="09FF15C0" w:rsidR="009D06AC" w:rsidRPr="00D663A2" w:rsidRDefault="009D06AC" w:rsidP="003A7673">
      <w:pPr>
        <w:pStyle w:val="Akapitzlist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Dokumenty rekrutacyjne tj.:</w:t>
      </w:r>
    </w:p>
    <w:p w14:paraId="6018B649" w14:textId="22EC187A" w:rsidR="009D06AC" w:rsidRDefault="009D06AC" w:rsidP="003A7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kartę zgłoszenia do Programu „Opieka wytchnieniowa” dla Jednostek Samorządu Terytorialnego – edycja 202</w:t>
      </w:r>
      <w:r w:rsidR="00B27BD2" w:rsidRP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6</w:t>
      </w:r>
      <w:r w:rsidRP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, stanowiąca załącznik nr </w:t>
      </w:r>
      <w:r w:rsidR="00250384" w:rsidRP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7</w:t>
      </w:r>
      <w:r w:rsidRP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do Programu wraz z kserokopią aktualnego orzeczenia o stopniu niepełnosprawności/o niepełnosprawności osoby z niepełnosprawnością, w związku z opieką nad którą, członek rodziny/opiekun ubiega się o przyznanie usługi opieki wytchnieniowej;</w:t>
      </w:r>
    </w:p>
    <w:p w14:paraId="2F17E03F" w14:textId="77777777" w:rsidR="00F1604E" w:rsidRDefault="00F1604E" w:rsidP="00F160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informacja dotycząca przetwarzania danych osobowych w celu przeprowadzenia procesu rekrutacji do udziału w Programie „Opieka wytchnieniowa” dla jednostek samorządu terytorialnego – edycja 2026 oraz realizacji w/w Programu – dla osoby z niepełnosprawnością;</w:t>
      </w:r>
    </w:p>
    <w:p w14:paraId="5E3B8C0C" w14:textId="0E47AB0E" w:rsidR="00F1604E" w:rsidRPr="00F1604E" w:rsidRDefault="00F1604E" w:rsidP="00F160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informacja dotycząca przetwarzania danych osobowych w celu przeprowadzenia procesu rekrutacji do udziału w Programie „Opieka wytchnieniowa” dla jednostek samorządu terytorialnego – edycja 2026 oraz realizacji w/w Programu;</w:t>
      </w:r>
    </w:p>
    <w:p w14:paraId="32FA380F" w14:textId="5D38AFEF" w:rsidR="00F1604E" w:rsidRPr="00E14BDE" w:rsidRDefault="00F1604E" w:rsidP="00E14B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oświadczenie o wskazaniu osoby do świadczenia usługi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„Opieka wytchnieniowa” dla Jednostek Samorządu Terytorialnego – edycja 2026</w:t>
      </w:r>
      <w:r w:rsidRPr="00E14BD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3AB4AEB7" w14:textId="128F996E" w:rsidR="003A7673" w:rsidRPr="00D663A2" w:rsidRDefault="009D06AC" w:rsidP="003A7673">
      <w:pPr>
        <w:shd w:val="clear" w:color="auto" w:fill="FFFFFF"/>
        <w:spacing w:after="150" w:line="240" w:lineRule="auto"/>
        <w:ind w:left="284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należy złożyć w terminie od </w:t>
      </w:r>
      <w:r w:rsid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02.01.2026 r.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do </w:t>
      </w:r>
      <w:r w:rsid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09</w:t>
      </w:r>
      <w:r w:rsidR="00C26BC8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.0</w:t>
      </w:r>
      <w:r w:rsid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1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.202</w:t>
      </w:r>
      <w:r w:rsid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6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r.  w Gminnym Ośrodku Pomocy Społecznej w </w:t>
      </w:r>
      <w:r w:rsidR="00C26BC8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Dobrczu</w:t>
      </w:r>
      <w:r w:rsid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 godzinach urzędowania Ośrodka, za pośrednictwem operatorów</w:t>
      </w:r>
      <w:r w:rsid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pocztowych</w:t>
      </w:r>
      <w:r w:rsidR="00C26BC8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  <w:r w:rsidR="003A7673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66A85A3" w14:textId="1C31BED7" w:rsidR="003A7673" w:rsidRPr="00B27BD2" w:rsidRDefault="009D06AC" w:rsidP="00B27BD2">
      <w:pPr>
        <w:pStyle w:val="Akapitzlist"/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Dokumentacja rekrutacyjna złożona w Ośrodku winna być kompletna, a przedłożone dokumenty wypełnione dokładnie (kompletnie) i czytelnie (drukowanymi literami).</w:t>
      </w:r>
      <w:r w:rsidR="003A7673"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8548DD9" w14:textId="77CB961B" w:rsidR="009D06AC" w:rsidRPr="00B27BD2" w:rsidRDefault="009D06AC" w:rsidP="00B27BD2">
      <w:pPr>
        <w:pStyle w:val="Akapitzlist"/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 przypadku niedostarczenia przez Kandydata jakiegoś dokumentu lub/i dokument zostanie wypełniony w sposób niekompletny, nieczytelny lub budzący wątpliwość co do jego treści (np. zaznaczono dwie odpowiedzi) </w:t>
      </w:r>
      <w:r w:rsidR="00C26BC8"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wnioskodawca zostanie wezwany </w:t>
      </w:r>
      <w:r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 dostarczenia, uzupełnienia lub poprawienia dokumentacji.</w:t>
      </w:r>
    </w:p>
    <w:p w14:paraId="6ED29D96" w14:textId="7E38E701" w:rsidR="009D06AC" w:rsidRPr="00D663A2" w:rsidRDefault="009D06AC" w:rsidP="00B27BD2">
      <w:pPr>
        <w:pStyle w:val="Akapitzlist"/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Wszystkie dokumenty rekrutacyjne muszą zostać opatrzone własnoręcznym podpisem Kandydata na uczestnika. Dokumenty przesłane w postaci elektronicznej muszą być opatrzone kwalifikowanym podpisem elektronicznym, podpisem zaufanym albo podpisem osobistym.</w:t>
      </w:r>
    </w:p>
    <w:p w14:paraId="60364C5B" w14:textId="59143443" w:rsidR="009D06AC" w:rsidRDefault="009D06AC" w:rsidP="00B27BD2">
      <w:pPr>
        <w:pStyle w:val="Akapitzlist"/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Usługi opieki wytchnieniowej przysługują w przypadku zamieszkiwania członka rodziny lub opiekuna, we wspólnym gospodarstwie domowym z osobą z niepełnosprawnością, która wymaga stałej opieki w zakresie potrzeb życia codziennego.</w:t>
      </w:r>
    </w:p>
    <w:p w14:paraId="07A7EB63" w14:textId="634FD9EB" w:rsidR="00904D04" w:rsidRDefault="00904D04" w:rsidP="00904D04">
      <w:pPr>
        <w:pStyle w:val="Akapitzlist"/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Aktywność zawodowa, nie wyklucza członka rodziny lub opiekuna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 możliwości uzyskania usługi opieki wytchnieniowej.</w:t>
      </w:r>
    </w:p>
    <w:p w14:paraId="7C0C6770" w14:textId="77777777" w:rsidR="00904D04" w:rsidRPr="00904D04" w:rsidRDefault="00904D04" w:rsidP="00904D04">
      <w:pPr>
        <w:pStyle w:val="Akapitzlist"/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Na potrzeby realizacji Programu za członków rodziny osoby z niepełnosprawnością</w:t>
      </w:r>
    </w:p>
    <w:p w14:paraId="02E91E9D" w14:textId="77777777" w:rsidR="00904D04" w:rsidRPr="00904D04" w:rsidRDefault="00904D04" w:rsidP="00904D04">
      <w:pPr>
        <w:pStyle w:val="Akapitzlist"/>
        <w:shd w:val="clear" w:color="auto" w:fill="FFFFFF"/>
        <w:spacing w:after="150" w:line="240" w:lineRule="auto"/>
        <w:ind w:left="144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uznaje się wstępnych oraz zstępnych, krewnych w linii bocznej, małżonka, wstępnych</w:t>
      </w:r>
    </w:p>
    <w:p w14:paraId="4448284E" w14:textId="5A10683D" w:rsidR="00904D04" w:rsidRPr="00904D04" w:rsidRDefault="00904D04" w:rsidP="00904D04">
      <w:pPr>
        <w:pStyle w:val="Akapitzlist"/>
        <w:shd w:val="clear" w:color="auto" w:fill="FFFFFF"/>
        <w:spacing w:after="150" w:line="240" w:lineRule="auto"/>
        <w:ind w:left="144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raz zstępnych małżonka, krewnych w linii bocznej małżonka, zięcia, synową, macochę,</w:t>
      </w:r>
    </w:p>
    <w:p w14:paraId="1F3F05D1" w14:textId="77777777" w:rsidR="00904D04" w:rsidRPr="00904D04" w:rsidRDefault="00904D04" w:rsidP="00904D04">
      <w:pPr>
        <w:pStyle w:val="Akapitzlist"/>
        <w:shd w:val="clear" w:color="auto" w:fill="FFFFFF"/>
        <w:spacing w:after="150" w:line="240" w:lineRule="auto"/>
        <w:ind w:left="144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ojczyma oraz osobę pozostającą we wspólnym pożyciu, a także osobę pozostającą</w:t>
      </w:r>
    </w:p>
    <w:p w14:paraId="728FD06F" w14:textId="21DABA80" w:rsidR="00904D04" w:rsidRDefault="00904D04" w:rsidP="00904D04">
      <w:pPr>
        <w:pStyle w:val="Akapitzlist"/>
        <w:shd w:val="clear" w:color="auto" w:fill="FFFFFF"/>
        <w:spacing w:after="150" w:line="240" w:lineRule="auto"/>
        <w:ind w:left="144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 stosunku przysposobienia z osobą z niepełnosprawnością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0B34A1B7" w14:textId="77777777" w:rsidR="00904D04" w:rsidRPr="00904D04" w:rsidRDefault="00904D04" w:rsidP="00904D04">
      <w:pPr>
        <w:pStyle w:val="Akapitzlist"/>
        <w:shd w:val="clear" w:color="auto" w:fill="FFFFFF"/>
        <w:spacing w:after="150" w:line="240" w:lineRule="auto"/>
        <w:ind w:left="144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5394229D" w14:textId="77777777" w:rsidR="00904D04" w:rsidRPr="00904D04" w:rsidRDefault="00904D04" w:rsidP="00904D04">
      <w:pPr>
        <w:pStyle w:val="Akapitzlist"/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lastRenderedPageBreak/>
        <w:t>Na potrzeby realizacji Programu za opiekuna osoby z niepełnosprawnością uznaje się</w:t>
      </w:r>
    </w:p>
    <w:p w14:paraId="7500B507" w14:textId="77777777" w:rsidR="00904D04" w:rsidRPr="00904D04" w:rsidRDefault="00904D04" w:rsidP="00904D04">
      <w:pPr>
        <w:pStyle w:val="Akapitzlist"/>
        <w:shd w:val="clear" w:color="auto" w:fill="FFFFFF"/>
        <w:spacing w:after="150" w:line="240" w:lineRule="auto"/>
        <w:ind w:left="144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opiekuna sprawującego bezpośrednią opiekę nad osobą posiadającą orzeczenie</w:t>
      </w:r>
    </w:p>
    <w:p w14:paraId="372DBF23" w14:textId="77777777" w:rsidR="00904D04" w:rsidRPr="00904D04" w:rsidRDefault="00904D04" w:rsidP="00904D04">
      <w:pPr>
        <w:pStyle w:val="Akapitzlist"/>
        <w:shd w:val="clear" w:color="auto" w:fill="FFFFFF"/>
        <w:spacing w:after="150" w:line="240" w:lineRule="auto"/>
        <w:ind w:left="144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 znacznym stopniu niepełnosprawności albo orzeczenie traktowane na równi</w:t>
      </w:r>
    </w:p>
    <w:p w14:paraId="3354B743" w14:textId="07E128D6" w:rsidR="00904D04" w:rsidRPr="00904D04" w:rsidRDefault="00904D04" w:rsidP="00904D04">
      <w:pPr>
        <w:pStyle w:val="Akapitzlist"/>
        <w:shd w:val="clear" w:color="auto" w:fill="FFFFFF"/>
        <w:spacing w:after="150" w:line="240" w:lineRule="auto"/>
        <w:ind w:left="144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 orzeczeniem o znacznym stopniu niepełnosprawności, zgodnie z art. 5 i art. 62 ustawy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 dnia 27 sierpnia 1997 r. o rehabilitacji zawodowej i społecznej oraz zatrudnianiu osób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niepełnosprawnych oraz opiekuna sprawującego bezpośrednią opiekę nad dzieckiem od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ukończenia 2. roku życia do ukończenia 16. roku życia posiadającym orzeczenie o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niepełnosprawności (w tym opiekuna sprawującego opiekę w ramach rodziny zastępczej</w:t>
      </w:r>
      <w:r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 rodzinnego domu dziecka).</w:t>
      </w:r>
    </w:p>
    <w:p w14:paraId="3AB13629" w14:textId="7D2C9B74" w:rsidR="009D06AC" w:rsidRPr="00B27BD2" w:rsidRDefault="009D06AC" w:rsidP="00B27BD2">
      <w:pPr>
        <w:pStyle w:val="Akapitzlist"/>
        <w:numPr>
          <w:ilvl w:val="1"/>
          <w:numId w:val="3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Zgodnie z wnioskiem złożonym przez Gminę </w:t>
      </w:r>
      <w:r w:rsidR="00250384"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Dobrcz</w:t>
      </w:r>
      <w:r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/ Gminny Ośrodek Pomocy Społecznej w </w:t>
      </w:r>
      <w:r w:rsidR="00250384"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Dobrczu</w:t>
      </w:r>
      <w:r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na środki finansowe z Programu „Opieka Wytchnieniowa ” dla Jednostek Samorządu Terytorialnego - edycja 202</w:t>
      </w:r>
      <w:r w:rsid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6</w:t>
      </w:r>
      <w:r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 planuje się objęcie wsparciem </w:t>
      </w:r>
      <w:r w:rsid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5</w:t>
      </w:r>
      <w:r w:rsidRP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osób w ramach pobytu dziennego za uprzednią zgodą gminy, w miejscu zamieszkania osoby z niepełnosprawnością, w tym:</w:t>
      </w:r>
    </w:p>
    <w:p w14:paraId="3B77A50D" w14:textId="04B3473D" w:rsidR="009D06AC" w:rsidRPr="00D663A2" w:rsidRDefault="003A7673" w:rsidP="003A767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1) </w:t>
      </w:r>
      <w:r w:rsid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4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członków rodziny lub opiekunów sprawujących bezpośrednią opiekę nad osobami z niepełnosprawnością posiadającymi orzeczenie o znacznym stopniu niepełnosprawności albo orzeczenie traktowane na równi z orzeczeniem o znacznym stopniu niepełnosprawności, zgodnie z art. 5 i art. 62 ustawy z dnia 27 sierpnia 1997 r. o rehabilitacji zawodowej i społecznej oraz zatrudnieniu osób niepełnosprawnych, które wymagają usług opieki wytchnieniowej,</w:t>
      </w:r>
    </w:p>
    <w:p w14:paraId="7803BB9C" w14:textId="05B845D7" w:rsidR="009D06AC" w:rsidRPr="00D663A2" w:rsidRDefault="003A7673" w:rsidP="003A767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2) </w:t>
      </w:r>
      <w:r w:rsidR="00250384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1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człon</w:t>
      </w:r>
      <w:r w:rsid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ek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rodziny lub opiekun sprawujących bezpośrednią opiekę nad dziećmi </w:t>
      </w:r>
      <w:r w:rsid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od ukończenia 2. roku życia 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 ukończenia 16. roku życia posiadającymi orzeczenie o niepełnosprawności, które wymagają usług opieki wytchnieniowej;</w:t>
      </w:r>
    </w:p>
    <w:p w14:paraId="6A5121AA" w14:textId="476E17E8" w:rsidR="009D06AC" w:rsidRPr="00D663A2" w:rsidRDefault="003A7673" w:rsidP="003A7673">
      <w:p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10. 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Liczba osób objętych wsparciem w ramach Programu w zależności od posiadanych środków może ulec zwiększeniu lub zmniejszeniu.</w:t>
      </w:r>
    </w:p>
    <w:p w14:paraId="458567C0" w14:textId="63C401D5" w:rsidR="009D06AC" w:rsidRPr="00D663A2" w:rsidRDefault="003A7673" w:rsidP="003A7673">
      <w:p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 xml:space="preserve">11. </w:t>
      </w:r>
      <w:r w:rsidR="009D06AC" w:rsidRPr="00D663A2">
        <w:rPr>
          <w:rFonts w:eastAsia="Times New Roman" w:cstheme="minorHAnsi"/>
          <w:kern w:val="0"/>
          <w:sz w:val="22"/>
          <w:szCs w:val="22"/>
          <w:u w:val="single"/>
          <w:lang w:eastAsia="pl-PL"/>
          <w14:ligatures w14:val="none"/>
        </w:rPr>
        <w:t>Udział w Programie jest bezpłatny dla Uczestników Programu.</w:t>
      </w:r>
    </w:p>
    <w:p w14:paraId="29EA074B" w14:textId="3E562F23" w:rsidR="009D06AC" w:rsidRPr="00D663A2" w:rsidRDefault="003A7673" w:rsidP="003A7673">
      <w:p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12. 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Opiek</w:t>
      </w:r>
      <w:r w:rsid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a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wytchnieniowa może obejmować w szczególności wsparcie w:</w:t>
      </w:r>
    </w:p>
    <w:p w14:paraId="12269A39" w14:textId="77777777" w:rsidR="009D06AC" w:rsidRPr="00D663A2" w:rsidRDefault="009D06AC" w:rsidP="0054263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czynnościach samoobsługowych, w tym utrzymaniu higieny osobistej;</w:t>
      </w:r>
    </w:p>
    <w:p w14:paraId="6DF7253E" w14:textId="77777777" w:rsidR="009D06AC" w:rsidRPr="00D663A2" w:rsidRDefault="009D06AC" w:rsidP="0054263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prowadzeniu gospodarstwa domowego i wypełnianiu ról w rodzinie;</w:t>
      </w:r>
    </w:p>
    <w:p w14:paraId="3D5C9FA1" w14:textId="77777777" w:rsidR="009D06AC" w:rsidRPr="00D663A2" w:rsidRDefault="009D06AC" w:rsidP="0054263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przemieszczaniu się poza miejsce zamieszkania;</w:t>
      </w:r>
    </w:p>
    <w:p w14:paraId="2564B0BE" w14:textId="77777777" w:rsidR="009D06AC" w:rsidRPr="00D663A2" w:rsidRDefault="009D06AC" w:rsidP="0054263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podejmowaniu aktywności życiowej i komunikowaniu się z otoczeniem.</w:t>
      </w:r>
    </w:p>
    <w:p w14:paraId="22DD26EB" w14:textId="77777777" w:rsidR="009D06AC" w:rsidRPr="00D663A2" w:rsidRDefault="009D06AC" w:rsidP="003A7673">
      <w:p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Dzięki temu wsparciu, osoby zaangażowane na co dzień w sprawowanie opieki nad osobą z niepełnosprawnością dysponować będą czasem, który mogą przeznaczyć na odpoczynek i regenerację, jak również na załatwienie niezbędnych spraw życiowych.</w:t>
      </w:r>
    </w:p>
    <w:p w14:paraId="27FB9D0E" w14:textId="5B844650" w:rsidR="00904D04" w:rsidRPr="00D663A2" w:rsidRDefault="00542637" w:rsidP="003A7673">
      <w:p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13. 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W okresie realizacji Programu, tj. do grudnia 202</w:t>
      </w:r>
      <w:r w:rsid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6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r. limit godzin i dób usług opieki wytchnieniowej na Uczestnika wynosi</w:t>
      </w:r>
      <w:r w:rsidR="00250384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nie więcej niż 240 godzin dla usług opieki wytchnieniowej świadczonej w ramach pobytu dziennego</w:t>
      </w:r>
      <w:r w:rsidR="003A7673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. </w:t>
      </w:r>
      <w:r w:rsidR="002C35D8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Ostateczny wymiar godzin ustala komisja rekrutacyjna składająca się z 3 pracowników GOPS w Dobrczu. </w:t>
      </w:r>
    </w:p>
    <w:p w14:paraId="2026A5A0" w14:textId="0F1AECB0" w:rsidR="00904D04" w:rsidRPr="00904D04" w:rsidRDefault="00293615" w:rsidP="00904D04">
      <w:pPr>
        <w:spacing w:after="0"/>
        <w:rPr>
          <w:rFonts w:cstheme="minorHAnsi"/>
          <w:sz w:val="22"/>
          <w:szCs w:val="22"/>
        </w:rPr>
      </w:pPr>
      <w:r w:rsidRPr="00D663A2">
        <w:rPr>
          <w:rFonts w:cstheme="minorHAnsi"/>
          <w:sz w:val="22"/>
          <w:szCs w:val="22"/>
        </w:rPr>
        <w:t xml:space="preserve">14. </w:t>
      </w:r>
      <w:r w:rsidR="00904D04" w:rsidRPr="00904D04">
        <w:rPr>
          <w:rFonts w:cstheme="minorHAnsi"/>
          <w:sz w:val="22"/>
          <w:szCs w:val="22"/>
        </w:rPr>
        <w:t>Gmina w pierwszej kolejności uwzględnia potrzeby:</w:t>
      </w:r>
    </w:p>
    <w:p w14:paraId="000D43C8" w14:textId="25B7783E" w:rsidR="00904D04" w:rsidRPr="00904D04" w:rsidRDefault="00904D04" w:rsidP="00904D04">
      <w:pPr>
        <w:spacing w:after="0"/>
        <w:rPr>
          <w:rFonts w:cstheme="minorHAnsi"/>
          <w:sz w:val="22"/>
          <w:szCs w:val="22"/>
        </w:rPr>
      </w:pPr>
      <w:r w:rsidRPr="00904D04">
        <w:rPr>
          <w:rFonts w:cstheme="minorHAnsi"/>
          <w:sz w:val="22"/>
          <w:szCs w:val="22"/>
        </w:rPr>
        <w:t>1) członków rodzin lub opiekunów sprawujących bezpośrednią opiekę nad</w:t>
      </w:r>
      <w:r>
        <w:rPr>
          <w:rFonts w:cstheme="minorHAnsi"/>
          <w:sz w:val="22"/>
          <w:szCs w:val="22"/>
        </w:rPr>
        <w:t xml:space="preserve"> </w:t>
      </w:r>
      <w:r w:rsidRPr="00904D04">
        <w:rPr>
          <w:rFonts w:cstheme="minorHAnsi"/>
          <w:sz w:val="22"/>
          <w:szCs w:val="22"/>
        </w:rPr>
        <w:t>osobą z</w:t>
      </w:r>
      <w:r>
        <w:rPr>
          <w:rFonts w:cstheme="minorHAnsi"/>
          <w:sz w:val="22"/>
          <w:szCs w:val="22"/>
        </w:rPr>
        <w:t xml:space="preserve"> </w:t>
      </w:r>
      <w:r w:rsidRPr="00904D04">
        <w:rPr>
          <w:rFonts w:cstheme="minorHAnsi"/>
          <w:sz w:val="22"/>
          <w:szCs w:val="22"/>
        </w:rPr>
        <w:t>niepełnosprawnością, która stale przebywa w domu i nie korzysta np.</w:t>
      </w:r>
      <w:r>
        <w:rPr>
          <w:rFonts w:cstheme="minorHAnsi"/>
          <w:sz w:val="22"/>
          <w:szCs w:val="22"/>
        </w:rPr>
        <w:t xml:space="preserve"> </w:t>
      </w:r>
      <w:r w:rsidRPr="00904D04">
        <w:rPr>
          <w:rFonts w:cstheme="minorHAnsi"/>
          <w:sz w:val="22"/>
          <w:szCs w:val="22"/>
        </w:rPr>
        <w:t>z ośrodka wsparcia, z placówki pobytu całodobowego, z warsztatu terapii</w:t>
      </w:r>
      <w:r>
        <w:rPr>
          <w:rFonts w:cstheme="minorHAnsi"/>
          <w:sz w:val="22"/>
          <w:szCs w:val="22"/>
        </w:rPr>
        <w:t xml:space="preserve"> </w:t>
      </w:r>
      <w:r w:rsidRPr="00904D04">
        <w:rPr>
          <w:rFonts w:cstheme="minorHAnsi"/>
          <w:sz w:val="22"/>
          <w:szCs w:val="22"/>
        </w:rPr>
        <w:t>zajęciowej, szkoły i placówki, o których mowa w ustawie z dnia 7 września 1991 r. o</w:t>
      </w:r>
      <w:r>
        <w:rPr>
          <w:rFonts w:cstheme="minorHAnsi"/>
          <w:sz w:val="22"/>
          <w:szCs w:val="22"/>
        </w:rPr>
        <w:t xml:space="preserve"> </w:t>
      </w:r>
      <w:r w:rsidRPr="00904D04">
        <w:rPr>
          <w:rFonts w:cstheme="minorHAnsi"/>
          <w:sz w:val="22"/>
          <w:szCs w:val="22"/>
        </w:rPr>
        <w:t>systemie oświaty (Dz. U. z 2025 r. poz. 881), nie uczy się lub nie studiuje,</w:t>
      </w:r>
    </w:p>
    <w:p w14:paraId="6E2D50DE" w14:textId="45CDD789" w:rsidR="00904D04" w:rsidRDefault="00904D04" w:rsidP="00904D04">
      <w:pPr>
        <w:spacing w:after="0"/>
        <w:rPr>
          <w:rFonts w:cstheme="minorHAnsi"/>
          <w:sz w:val="22"/>
          <w:szCs w:val="22"/>
        </w:rPr>
      </w:pPr>
      <w:r w:rsidRPr="00904D04">
        <w:rPr>
          <w:rFonts w:cstheme="minorHAnsi"/>
          <w:sz w:val="22"/>
          <w:szCs w:val="22"/>
        </w:rPr>
        <w:t>2) nieaktywnych zawodowo członków rodzin lub opiekunów sprawujących</w:t>
      </w:r>
      <w:r>
        <w:rPr>
          <w:rFonts w:cstheme="minorHAnsi"/>
          <w:sz w:val="22"/>
          <w:szCs w:val="22"/>
        </w:rPr>
        <w:t xml:space="preserve"> </w:t>
      </w:r>
      <w:r w:rsidRPr="00904D04">
        <w:rPr>
          <w:rFonts w:cstheme="minorHAnsi"/>
          <w:sz w:val="22"/>
          <w:szCs w:val="22"/>
        </w:rPr>
        <w:t>bezpośrednią opiekę nad osobą z niepełnosprawnością, którzy mają ograniczone</w:t>
      </w:r>
      <w:r>
        <w:rPr>
          <w:rFonts w:cstheme="minorHAnsi"/>
          <w:sz w:val="22"/>
          <w:szCs w:val="22"/>
        </w:rPr>
        <w:t xml:space="preserve"> </w:t>
      </w:r>
      <w:r w:rsidRPr="00904D04">
        <w:rPr>
          <w:rFonts w:cstheme="minorHAnsi"/>
          <w:sz w:val="22"/>
          <w:szCs w:val="22"/>
        </w:rPr>
        <w:t>możliwości podejmowania aktywności zawodowej ze względu na konieczność</w:t>
      </w:r>
      <w:r>
        <w:rPr>
          <w:rFonts w:cstheme="minorHAnsi"/>
          <w:sz w:val="22"/>
          <w:szCs w:val="22"/>
        </w:rPr>
        <w:t xml:space="preserve"> </w:t>
      </w:r>
      <w:r w:rsidRPr="00904D04">
        <w:rPr>
          <w:rFonts w:cstheme="minorHAnsi"/>
          <w:sz w:val="22"/>
          <w:szCs w:val="22"/>
        </w:rPr>
        <w:t>opiekowania się osobą z niepełnosprawnością.</w:t>
      </w:r>
    </w:p>
    <w:p w14:paraId="709F1679" w14:textId="77777777" w:rsidR="00904D04" w:rsidRDefault="00904D04" w:rsidP="00293615">
      <w:pPr>
        <w:spacing w:after="0"/>
        <w:rPr>
          <w:rFonts w:cstheme="minorHAnsi"/>
          <w:sz w:val="22"/>
          <w:szCs w:val="22"/>
        </w:rPr>
      </w:pPr>
    </w:p>
    <w:p w14:paraId="797373D2" w14:textId="0B2A654C" w:rsidR="00293615" w:rsidRPr="00D663A2" w:rsidRDefault="00904D04" w:rsidP="00293615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15. </w:t>
      </w:r>
      <w:r w:rsidR="00293615" w:rsidRPr="00D663A2">
        <w:rPr>
          <w:rFonts w:cstheme="minorHAnsi"/>
          <w:sz w:val="22"/>
          <w:szCs w:val="22"/>
        </w:rPr>
        <w:t>W przypadku zakwalifikowania się, jak i niezakwalifikowania do Programu, nie jest wydawana decyzja administracyjna i nie przysługuje od niej odwołanie.</w:t>
      </w:r>
    </w:p>
    <w:p w14:paraId="5DC0B7F5" w14:textId="77777777" w:rsidR="00D663A2" w:rsidRPr="00D663A2" w:rsidRDefault="00D663A2" w:rsidP="00293615">
      <w:pPr>
        <w:spacing w:after="0"/>
        <w:rPr>
          <w:rFonts w:cstheme="minorHAnsi"/>
          <w:sz w:val="22"/>
          <w:szCs w:val="22"/>
        </w:rPr>
      </w:pPr>
    </w:p>
    <w:p w14:paraId="311DA07C" w14:textId="15D3436F" w:rsidR="00293615" w:rsidRPr="00D663A2" w:rsidRDefault="00293615" w:rsidP="00293615">
      <w:pPr>
        <w:spacing w:after="0"/>
        <w:rPr>
          <w:rFonts w:cstheme="minorHAnsi"/>
          <w:sz w:val="22"/>
          <w:szCs w:val="22"/>
        </w:rPr>
      </w:pPr>
      <w:r w:rsidRPr="00D663A2">
        <w:rPr>
          <w:rFonts w:cstheme="minorHAnsi"/>
          <w:sz w:val="22"/>
          <w:szCs w:val="22"/>
        </w:rPr>
        <w:t>1</w:t>
      </w:r>
      <w:r w:rsidR="00904D04">
        <w:rPr>
          <w:rFonts w:cstheme="minorHAnsi"/>
          <w:sz w:val="22"/>
          <w:szCs w:val="22"/>
        </w:rPr>
        <w:t>6</w:t>
      </w:r>
      <w:r w:rsidRPr="00D663A2">
        <w:rPr>
          <w:rFonts w:cstheme="minorHAnsi"/>
          <w:sz w:val="22"/>
          <w:szCs w:val="22"/>
        </w:rPr>
        <w:t>. W przypadku rezygnacji Uczestnika ze wsparcia opieki wytchnieniowej Realizator kwalifikuje do Programu osobę z listy rezerwowej, jeśli na danym etapie jest to możliwe.</w:t>
      </w:r>
    </w:p>
    <w:p w14:paraId="46EA4D42" w14:textId="77777777" w:rsidR="00D663A2" w:rsidRPr="00D663A2" w:rsidRDefault="00D663A2" w:rsidP="00293615">
      <w:pPr>
        <w:spacing w:after="0"/>
        <w:rPr>
          <w:rFonts w:cstheme="minorHAnsi"/>
          <w:sz w:val="22"/>
          <w:szCs w:val="22"/>
        </w:rPr>
      </w:pPr>
    </w:p>
    <w:p w14:paraId="6CAA0AA8" w14:textId="670D2E8C" w:rsidR="00293615" w:rsidRPr="00D663A2" w:rsidRDefault="00293615" w:rsidP="00293615">
      <w:pPr>
        <w:spacing w:after="0"/>
        <w:rPr>
          <w:rFonts w:cstheme="minorHAnsi"/>
          <w:sz w:val="22"/>
          <w:szCs w:val="22"/>
        </w:rPr>
      </w:pPr>
      <w:r w:rsidRPr="00D663A2">
        <w:rPr>
          <w:rFonts w:cstheme="minorHAnsi"/>
          <w:sz w:val="22"/>
          <w:szCs w:val="22"/>
        </w:rPr>
        <w:t>1</w:t>
      </w:r>
      <w:r w:rsidR="00904D04">
        <w:rPr>
          <w:rFonts w:cstheme="minorHAnsi"/>
          <w:sz w:val="22"/>
          <w:szCs w:val="22"/>
        </w:rPr>
        <w:t>7</w:t>
      </w:r>
      <w:r w:rsidRPr="00D663A2">
        <w:rPr>
          <w:rFonts w:cstheme="minorHAnsi"/>
          <w:sz w:val="22"/>
          <w:szCs w:val="22"/>
        </w:rPr>
        <w:t>. W przypadku wyczerpania listy rezerwowej i dostępności godzin Realizator może ogłosić dodatkowy nabór uczestników do Programu.</w:t>
      </w:r>
    </w:p>
    <w:p w14:paraId="0273426B" w14:textId="77777777" w:rsidR="00293615" w:rsidRPr="00D663A2" w:rsidRDefault="00293615" w:rsidP="003A7673">
      <w:p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</w:p>
    <w:p w14:paraId="76A5037C" w14:textId="77CD666C" w:rsidR="009D06AC" w:rsidRPr="00D663A2" w:rsidRDefault="00542637" w:rsidP="003A7673">
      <w:p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1</w:t>
      </w:r>
      <w:r w:rsid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8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. 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Usługi opieki wytchnieniowej w ramach Programu mogą być świadczone, przez osoby niebędące członkami rodziny osoby z niepełnosprawnością, opiekunami osoby z niepełnosprawnością lub osobami faktycznie zamieszkującymi razem z osobą z niepełnosprawnością, które:</w:t>
      </w:r>
    </w:p>
    <w:p w14:paraId="3383AB80" w14:textId="77777777" w:rsidR="009D06AC" w:rsidRPr="00D663A2" w:rsidRDefault="009D06AC" w:rsidP="0054263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posiadają dokument potwierdzający uzyskanie kwalifikacji w zawodzie: asystent osoby niepełnosprawnej, pielęgniarka, siostra PCK, opiekun osoby starszej, opiekun medyczny, pedagog, psycholog, terapeuta zajęciowy, fizjoterapeuta lub</w:t>
      </w:r>
    </w:p>
    <w:p w14:paraId="5D57264A" w14:textId="77777777" w:rsidR="009D06AC" w:rsidRPr="00D663A2" w:rsidRDefault="009D06AC" w:rsidP="0054263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posiadają co najmniej 6-miesięczne, udokumentowane doświadczenie w udzielaniu bezpośredniej pomocy osobom z niepełnosprawnościami, np. doświadczenie zawodowe, doświadczenie w udzielaniu wsparcia osobom z niepełnosprawnościami w formie wolontariatu, lub</w:t>
      </w:r>
    </w:p>
    <w:p w14:paraId="7364C816" w14:textId="5D736D1D" w:rsidR="009D06AC" w:rsidRPr="00D663A2" w:rsidRDefault="009D06AC" w:rsidP="0054263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zostaną wskazane przez uczestnika Programu w Karcie zgłoszenia do Programu „Opieka wytchnieniowa” dla Jednostek Samorządu Terytorialnego – edycja 202</w:t>
      </w:r>
      <w:r w:rsidR="00B27BD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6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, której wzór stanowi załącznik nr 7 do Programu, pod warunkiem, że osoba wskazana spełnia przynajmniej jeden z warunków, o których mowa w pkt 1 lub 2.</w:t>
      </w:r>
    </w:p>
    <w:p w14:paraId="7C5CE0B6" w14:textId="7FEC0AB1" w:rsidR="009D06AC" w:rsidRPr="00D663A2" w:rsidRDefault="009D06AC" w:rsidP="003A7673">
      <w:p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Posiadanie doświadczenia, o którym mowa w </w:t>
      </w:r>
      <w:r w:rsidR="00542637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pkt 2, może zostać udokumentowane pisemnym oświadczeniem podmiotu, który zlecał udzielanie bezpośredniej pomocy osobom z niepełnosprawnościami. Podmiotem tym może być również osoba fizyczna (a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realizatora Programu.</w:t>
      </w:r>
    </w:p>
    <w:p w14:paraId="1225958A" w14:textId="180EEA5D" w:rsidR="009D06AC" w:rsidRPr="00D663A2" w:rsidRDefault="00542637" w:rsidP="003A7673">
      <w:p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1</w:t>
      </w:r>
      <w:r w:rsid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9</w:t>
      </w: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. 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W przypadku, gdy usługi opieki wytchnieniowej będą świadczone dla członków rodziny lub opiekunów sprawujących bezpośrednią opiekę nad dziećmi </w:t>
      </w:r>
      <w:r w:rsidR="00904D04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od ukończenia 2. roku  życia 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do ukończenia 16 roku życia posiadającymi orzeczenie o niepełnosprawności, w odniesieniu do tych osób, które maj</w:t>
      </w:r>
      <w:r w:rsidR="00F1604E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ą</w:t>
      </w:r>
      <w:r w:rsidR="009D06AC"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 xml:space="preserve"> świadczyć usługi opieki wytchnieniowej, wymagane są  także poniższe dokumenty:</w:t>
      </w:r>
    </w:p>
    <w:p w14:paraId="46E68681" w14:textId="77777777" w:rsidR="009D06AC" w:rsidRPr="00D663A2" w:rsidRDefault="009D06AC" w:rsidP="005426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zaświadczenie o niekaralności;</w:t>
      </w:r>
    </w:p>
    <w:p w14:paraId="14C2E59F" w14:textId="77777777" w:rsidR="009D06AC" w:rsidRPr="00D663A2" w:rsidRDefault="009D06AC" w:rsidP="005426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informacja o niefigurowaniu w Rejestrze Sprawców Przestępstw na Tle Seksualnym w postaci wydruku pobranej informacji z Rejestru;</w:t>
      </w:r>
    </w:p>
    <w:p w14:paraId="42ECB05A" w14:textId="7043FEDB" w:rsidR="00A2262F" w:rsidRPr="00D663A2" w:rsidRDefault="009D06AC" w:rsidP="0054263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</w:pPr>
      <w:r w:rsidRPr="00D663A2">
        <w:rPr>
          <w:rFonts w:eastAsia="Times New Roman" w:cstheme="minorHAnsi"/>
          <w:kern w:val="0"/>
          <w:sz w:val="22"/>
          <w:szCs w:val="22"/>
          <w:lang w:eastAsia="pl-PL"/>
          <w14:ligatures w14:val="none"/>
        </w:rPr>
        <w:t>pisemna akceptacja osoby, która ma świadczyć usługę opieki wytchnieniowej ze strony rodzica lub opiekuna prawnego dziecka z niepełnosprawnością.</w:t>
      </w:r>
    </w:p>
    <w:p w14:paraId="3FA95133" w14:textId="77777777" w:rsidR="00D56717" w:rsidRPr="00D663A2" w:rsidRDefault="00D56717" w:rsidP="00542637">
      <w:pPr>
        <w:spacing w:after="0"/>
        <w:rPr>
          <w:rFonts w:cstheme="minorHAnsi"/>
          <w:sz w:val="22"/>
          <w:szCs w:val="22"/>
        </w:rPr>
      </w:pPr>
    </w:p>
    <w:sectPr w:rsidR="00D56717" w:rsidRPr="00D663A2" w:rsidSect="007F5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F652" w14:textId="77777777" w:rsidR="00DF0DE5" w:rsidRDefault="00DF0DE5" w:rsidP="00D663A2">
      <w:pPr>
        <w:spacing w:after="0" w:line="240" w:lineRule="auto"/>
      </w:pPr>
      <w:r>
        <w:separator/>
      </w:r>
    </w:p>
  </w:endnote>
  <w:endnote w:type="continuationSeparator" w:id="0">
    <w:p w14:paraId="1D9D82AD" w14:textId="77777777" w:rsidR="00DF0DE5" w:rsidRDefault="00DF0DE5" w:rsidP="00D6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CA04" w14:textId="77777777" w:rsidR="00D663A2" w:rsidRDefault="00D663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962565"/>
      <w:docPartObj>
        <w:docPartGallery w:val="Page Numbers (Bottom of Page)"/>
        <w:docPartUnique/>
      </w:docPartObj>
    </w:sdtPr>
    <w:sdtContent>
      <w:p w14:paraId="7A462388" w14:textId="1D63A3D4" w:rsidR="00D663A2" w:rsidRDefault="00D663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E9995C" w14:textId="77777777" w:rsidR="00D663A2" w:rsidRDefault="00D663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6B46" w14:textId="77777777" w:rsidR="00D663A2" w:rsidRDefault="00D66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ED26" w14:textId="77777777" w:rsidR="00DF0DE5" w:rsidRDefault="00DF0DE5" w:rsidP="00D663A2">
      <w:pPr>
        <w:spacing w:after="0" w:line="240" w:lineRule="auto"/>
      </w:pPr>
      <w:r>
        <w:separator/>
      </w:r>
    </w:p>
  </w:footnote>
  <w:footnote w:type="continuationSeparator" w:id="0">
    <w:p w14:paraId="2C64B6E5" w14:textId="77777777" w:rsidR="00DF0DE5" w:rsidRDefault="00DF0DE5" w:rsidP="00D6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B37E" w14:textId="77777777" w:rsidR="00D663A2" w:rsidRDefault="00D663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8405" w14:textId="77777777" w:rsidR="00D663A2" w:rsidRDefault="00D663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1F43" w14:textId="77777777" w:rsidR="00D663A2" w:rsidRDefault="00D663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1102"/>
    <w:multiLevelType w:val="hybridMultilevel"/>
    <w:tmpl w:val="D0C0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4AE4"/>
    <w:multiLevelType w:val="multilevel"/>
    <w:tmpl w:val="BE98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86657"/>
    <w:multiLevelType w:val="multilevel"/>
    <w:tmpl w:val="EC52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0010F"/>
    <w:multiLevelType w:val="multilevel"/>
    <w:tmpl w:val="8DA4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F5A7E"/>
    <w:multiLevelType w:val="multilevel"/>
    <w:tmpl w:val="A7EC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76E9D"/>
    <w:multiLevelType w:val="multilevel"/>
    <w:tmpl w:val="A22C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37FD8"/>
    <w:multiLevelType w:val="multilevel"/>
    <w:tmpl w:val="D3501F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8C6E57"/>
    <w:multiLevelType w:val="multilevel"/>
    <w:tmpl w:val="1C2660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F6909"/>
    <w:multiLevelType w:val="hybridMultilevel"/>
    <w:tmpl w:val="B608F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010DD"/>
    <w:multiLevelType w:val="multilevel"/>
    <w:tmpl w:val="358C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CA036D"/>
    <w:multiLevelType w:val="multilevel"/>
    <w:tmpl w:val="CDE2ED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1E7334"/>
    <w:multiLevelType w:val="multilevel"/>
    <w:tmpl w:val="D35C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F1B84"/>
    <w:multiLevelType w:val="multilevel"/>
    <w:tmpl w:val="9692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D07989"/>
    <w:multiLevelType w:val="multilevel"/>
    <w:tmpl w:val="B4EE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E2F1E"/>
    <w:multiLevelType w:val="multilevel"/>
    <w:tmpl w:val="8526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9A1062"/>
    <w:multiLevelType w:val="multilevel"/>
    <w:tmpl w:val="345648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3301DC"/>
    <w:multiLevelType w:val="multilevel"/>
    <w:tmpl w:val="E7CC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494669">
    <w:abstractNumId w:val="11"/>
  </w:num>
  <w:num w:numId="2" w16cid:durableId="1296374955">
    <w:abstractNumId w:val="3"/>
  </w:num>
  <w:num w:numId="3" w16cid:durableId="1920166751">
    <w:abstractNumId w:val="6"/>
  </w:num>
  <w:num w:numId="4" w16cid:durableId="317733475">
    <w:abstractNumId w:val="16"/>
  </w:num>
  <w:num w:numId="5" w16cid:durableId="2015718888">
    <w:abstractNumId w:val="4"/>
  </w:num>
  <w:num w:numId="6" w16cid:durableId="744958900">
    <w:abstractNumId w:val="5"/>
  </w:num>
  <w:num w:numId="7" w16cid:durableId="1602297300">
    <w:abstractNumId w:val="9"/>
    <w:lvlOverride w:ilvl="0">
      <w:startOverride w:val="2"/>
    </w:lvlOverride>
  </w:num>
  <w:num w:numId="8" w16cid:durableId="780760688">
    <w:abstractNumId w:val="12"/>
  </w:num>
  <w:num w:numId="9" w16cid:durableId="984817418">
    <w:abstractNumId w:val="13"/>
  </w:num>
  <w:num w:numId="10" w16cid:durableId="614287218">
    <w:abstractNumId w:val="14"/>
  </w:num>
  <w:num w:numId="11" w16cid:durableId="939490329">
    <w:abstractNumId w:val="2"/>
  </w:num>
  <w:num w:numId="12" w16cid:durableId="1996686608">
    <w:abstractNumId w:val="1"/>
  </w:num>
  <w:num w:numId="13" w16cid:durableId="1911455461">
    <w:abstractNumId w:val="0"/>
  </w:num>
  <w:num w:numId="14" w16cid:durableId="1977568656">
    <w:abstractNumId w:val="8"/>
  </w:num>
  <w:num w:numId="15" w16cid:durableId="532614301">
    <w:abstractNumId w:val="15"/>
  </w:num>
  <w:num w:numId="16" w16cid:durableId="510143242">
    <w:abstractNumId w:val="10"/>
  </w:num>
  <w:num w:numId="17" w16cid:durableId="1059935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AC"/>
    <w:rsid w:val="001003AE"/>
    <w:rsid w:val="001A07E6"/>
    <w:rsid w:val="0022630B"/>
    <w:rsid w:val="00250384"/>
    <w:rsid w:val="00293615"/>
    <w:rsid w:val="002C35D8"/>
    <w:rsid w:val="003A7673"/>
    <w:rsid w:val="00441B8E"/>
    <w:rsid w:val="004C4DF7"/>
    <w:rsid w:val="004E3B1C"/>
    <w:rsid w:val="00542637"/>
    <w:rsid w:val="00565ED6"/>
    <w:rsid w:val="007111F4"/>
    <w:rsid w:val="0076386C"/>
    <w:rsid w:val="007F5528"/>
    <w:rsid w:val="00806B6F"/>
    <w:rsid w:val="00904D04"/>
    <w:rsid w:val="009D06AC"/>
    <w:rsid w:val="00A03F2C"/>
    <w:rsid w:val="00A2262F"/>
    <w:rsid w:val="00A30055"/>
    <w:rsid w:val="00AC1AF1"/>
    <w:rsid w:val="00B13618"/>
    <w:rsid w:val="00B27BD2"/>
    <w:rsid w:val="00C26BC8"/>
    <w:rsid w:val="00C47A6F"/>
    <w:rsid w:val="00C60C48"/>
    <w:rsid w:val="00CA3089"/>
    <w:rsid w:val="00D56717"/>
    <w:rsid w:val="00D615D5"/>
    <w:rsid w:val="00D663A2"/>
    <w:rsid w:val="00DF0DE5"/>
    <w:rsid w:val="00E14BDE"/>
    <w:rsid w:val="00EC2517"/>
    <w:rsid w:val="00ED39D5"/>
    <w:rsid w:val="00F121EA"/>
    <w:rsid w:val="00F1604E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8439"/>
  <w15:chartTrackingRefBased/>
  <w15:docId w15:val="{D27588DE-3F04-47A8-90C1-E89C2831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0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0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0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06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06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06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06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06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06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06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06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06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0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06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06A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D0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D66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3A2"/>
  </w:style>
  <w:style w:type="paragraph" w:styleId="Stopka">
    <w:name w:val="footer"/>
    <w:basedOn w:val="Normalny"/>
    <w:link w:val="StopkaZnak"/>
    <w:uiPriority w:val="99"/>
    <w:unhideWhenUsed/>
    <w:rsid w:val="00D66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1333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Hoppe</dc:creator>
  <cp:keywords/>
  <dc:description/>
  <cp:lastModifiedBy>Aleksandra Hamera</cp:lastModifiedBy>
  <cp:revision>5</cp:revision>
  <cp:lastPrinted>2025-12-30T08:59:00Z</cp:lastPrinted>
  <dcterms:created xsi:type="dcterms:W3CDTF">2025-12-30T08:38:00Z</dcterms:created>
  <dcterms:modified xsi:type="dcterms:W3CDTF">2025-12-30T09:58:00Z</dcterms:modified>
</cp:coreProperties>
</file>